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596093">
        <w:rPr>
          <w:sz w:val="28"/>
          <w:szCs w:val="28"/>
        </w:rPr>
        <w:t>3</w:t>
      </w:r>
      <w:r w:rsidR="00045543">
        <w:rPr>
          <w:sz w:val="28"/>
          <w:szCs w:val="28"/>
        </w:rPr>
        <w:t>3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775970">
        <w:rPr>
          <w:sz w:val="28"/>
          <w:szCs w:val="28"/>
        </w:rPr>
        <w:t>3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7E567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 xml:space="preserve">о </w:t>
      </w:r>
      <w:r w:rsidR="00045543" w:rsidRPr="00045543">
        <w:rPr>
          <w:sz w:val="28"/>
          <w:szCs w:val="28"/>
        </w:rPr>
        <w:t xml:space="preserve">проведении электронного аукциона на право заключения муниципального контракта на выполнение работ по устройству основания спортивной площадки, расположенной по адресу: Ленинградская область, Всеволожский район, г. </w:t>
      </w:r>
      <w:proofErr w:type="spellStart"/>
      <w:r w:rsidR="00045543" w:rsidRPr="00045543">
        <w:rPr>
          <w:sz w:val="28"/>
          <w:szCs w:val="28"/>
        </w:rPr>
        <w:t>Кудрово</w:t>
      </w:r>
      <w:proofErr w:type="spellEnd"/>
      <w:r w:rsidR="00045543" w:rsidRPr="00045543">
        <w:rPr>
          <w:sz w:val="28"/>
          <w:szCs w:val="28"/>
        </w:rPr>
        <w:t>, территория парка Оккервиль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045543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045543" w:rsidRPr="00045543">
              <w:rPr>
                <w:sz w:val="28"/>
                <w:szCs w:val="28"/>
              </w:rPr>
              <w:t xml:space="preserve">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Уставом </w:t>
            </w:r>
            <w:proofErr w:type="spellStart"/>
            <w:r w:rsidR="00045543" w:rsidRPr="00045543">
              <w:rPr>
                <w:sz w:val="28"/>
                <w:szCs w:val="28"/>
              </w:rPr>
              <w:t>Заневского</w:t>
            </w:r>
            <w:proofErr w:type="spellEnd"/>
            <w:r w:rsidR="00045543" w:rsidRPr="00045543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области, Положением об администрации </w:t>
            </w:r>
            <w:proofErr w:type="spellStart"/>
            <w:r w:rsidR="00045543" w:rsidRPr="00045543">
              <w:rPr>
                <w:sz w:val="28"/>
                <w:szCs w:val="28"/>
              </w:rPr>
              <w:t>Заневского</w:t>
            </w:r>
            <w:proofErr w:type="spellEnd"/>
            <w:r w:rsidR="00045543" w:rsidRPr="00045543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области, постановлением администрации </w:t>
            </w:r>
            <w:proofErr w:type="spellStart"/>
            <w:r w:rsidR="00045543" w:rsidRPr="00045543">
              <w:rPr>
                <w:sz w:val="28"/>
                <w:szCs w:val="28"/>
              </w:rPr>
              <w:t>Заневского</w:t>
            </w:r>
            <w:proofErr w:type="spellEnd"/>
            <w:r w:rsidR="00045543" w:rsidRPr="00045543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16.01.2025 № 12 «Об уполномоченном органе </w:t>
            </w:r>
            <w:bookmarkStart w:id="0" w:name="_GoBack"/>
            <w:bookmarkEnd w:id="0"/>
            <w:r w:rsidR="00045543" w:rsidRPr="00045543">
              <w:rPr>
                <w:sz w:val="28"/>
                <w:szCs w:val="28"/>
              </w:rPr>
              <w:t xml:space="preserve">на определение поставщика (подрядчика, исполнителя) для обеспечения муниципальных нужд заказчиков </w:t>
            </w:r>
            <w:proofErr w:type="spellStart"/>
            <w:r w:rsidR="00045543" w:rsidRPr="00045543">
              <w:rPr>
                <w:sz w:val="28"/>
                <w:szCs w:val="28"/>
              </w:rPr>
              <w:t>Заневского</w:t>
            </w:r>
            <w:proofErr w:type="spellEnd"/>
            <w:r w:rsidR="00045543" w:rsidRPr="00045543">
              <w:rPr>
                <w:sz w:val="28"/>
                <w:szCs w:val="28"/>
              </w:rPr>
              <w:t xml:space="preserve"> городского поселения Всеволожского муниципального района»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9D0AEB" w:rsidRPr="00965FD8" w:rsidRDefault="0012455C" w:rsidP="00596093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D65E8" w:rsidRDefault="002D65E8" w:rsidP="003E7623">
      <w:r>
        <w:separator/>
      </w:r>
    </w:p>
  </w:endnote>
  <w:endnote w:type="continuationSeparator" w:id="0">
    <w:p w:rsidR="002D65E8" w:rsidRDefault="002D65E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D65E8" w:rsidRDefault="002D65E8" w:rsidP="003E7623">
      <w:r>
        <w:separator/>
      </w:r>
    </w:p>
  </w:footnote>
  <w:footnote w:type="continuationSeparator" w:id="0">
    <w:p w:rsidR="002D65E8" w:rsidRDefault="002D65E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5E8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214D0-D991-4985-8890-40258F677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2026-05-25T12:23:00Z</dcterms:created>
  <dcterms:modified xsi:type="dcterms:W3CDTF">2026-05-25T12:23:00Z</dcterms:modified>
</cp:coreProperties>
</file>